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FE719" w14:textId="0C0D0EE1" w:rsidR="00FF53A8" w:rsidRPr="00A55DEE" w:rsidRDefault="00C34CE8">
      <w:pPr>
        <w:spacing w:after="5" w:line="259" w:lineRule="auto"/>
        <w:ind w:left="3" w:firstLine="0"/>
        <w:jc w:val="center"/>
        <w:rPr>
          <w:sz w:val="24"/>
          <w:szCs w:val="24"/>
        </w:rPr>
      </w:pPr>
      <w:r w:rsidRPr="00A55DEE">
        <w:rPr>
          <w:b/>
          <w:sz w:val="24"/>
          <w:szCs w:val="24"/>
        </w:rPr>
        <w:t>Procès-</w:t>
      </w:r>
      <w:r w:rsidR="001027C9" w:rsidRPr="00A55DEE">
        <w:rPr>
          <w:b/>
          <w:sz w:val="24"/>
          <w:szCs w:val="24"/>
        </w:rPr>
        <w:t>verbal Assemblée</w:t>
      </w:r>
      <w:r w:rsidRPr="00A55DEE">
        <w:rPr>
          <w:b/>
          <w:sz w:val="24"/>
          <w:szCs w:val="24"/>
        </w:rPr>
        <w:t xml:space="preserve"> Générale </w:t>
      </w:r>
      <w:r w:rsidRPr="00A55DEE">
        <w:rPr>
          <w:sz w:val="24"/>
          <w:szCs w:val="24"/>
        </w:rPr>
        <w:t xml:space="preserve">   </w:t>
      </w:r>
      <w:r w:rsidR="00A9040B" w:rsidRPr="00A55DEE">
        <w:rPr>
          <w:b/>
          <w:bCs/>
          <w:sz w:val="24"/>
          <w:szCs w:val="24"/>
        </w:rPr>
        <w:t>20</w:t>
      </w:r>
      <w:r w:rsidR="00875FC4" w:rsidRPr="00A55DEE">
        <w:rPr>
          <w:b/>
          <w:bCs/>
          <w:sz w:val="24"/>
          <w:szCs w:val="24"/>
        </w:rPr>
        <w:t>20</w:t>
      </w:r>
      <w:r w:rsidR="0035373A" w:rsidRPr="00A55DEE">
        <w:rPr>
          <w:b/>
          <w:bCs/>
          <w:sz w:val="24"/>
          <w:szCs w:val="24"/>
        </w:rPr>
        <w:t>/202</w:t>
      </w:r>
      <w:r w:rsidR="00875FC4" w:rsidRPr="00A55DEE">
        <w:rPr>
          <w:b/>
          <w:bCs/>
          <w:sz w:val="24"/>
          <w:szCs w:val="24"/>
        </w:rPr>
        <w:t>1</w:t>
      </w:r>
    </w:p>
    <w:p w14:paraId="33D18D1A" w14:textId="77777777" w:rsidR="00FF53A8" w:rsidRDefault="00C34CE8">
      <w:pPr>
        <w:spacing w:after="0" w:line="259" w:lineRule="auto"/>
        <w:ind w:left="14" w:firstLine="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p w14:paraId="4FB5D36A" w14:textId="77777777" w:rsidR="00A55DEE" w:rsidRDefault="00C34CE8">
      <w:pPr>
        <w:ind w:left="-5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Association : Voujeaucourt Roller Club Vitesse  </w:t>
      </w:r>
    </w:p>
    <w:p w14:paraId="091EE688" w14:textId="65BE46FA" w:rsidR="00FF53A8" w:rsidRDefault="00C34CE8">
      <w:pPr>
        <w:ind w:left="-5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</w:t>
      </w:r>
    </w:p>
    <w:p w14:paraId="017E98D9" w14:textId="6C007393" w:rsidR="00FF53A8" w:rsidRDefault="00C34CE8">
      <w:pPr>
        <w:ind w:left="-5" w:right="1828"/>
        <w:rPr>
          <w:sz w:val="16"/>
          <w:szCs w:val="16"/>
        </w:rPr>
      </w:pPr>
      <w:r>
        <w:rPr>
          <w:sz w:val="16"/>
          <w:szCs w:val="16"/>
        </w:rPr>
        <w:t xml:space="preserve">Adresse       13 rue des chardonnerets 25700 </w:t>
      </w:r>
      <w:r w:rsidR="001027C9">
        <w:rPr>
          <w:sz w:val="16"/>
          <w:szCs w:val="16"/>
        </w:rPr>
        <w:t>Valentigney Tél.</w:t>
      </w:r>
      <w:r>
        <w:rPr>
          <w:sz w:val="16"/>
          <w:szCs w:val="16"/>
        </w:rPr>
        <w:t xml:space="preserve">  0680566826   </w:t>
      </w:r>
    </w:p>
    <w:p w14:paraId="685EC430" w14:textId="169953F6" w:rsidR="00875FC4" w:rsidRDefault="00875FC4">
      <w:pPr>
        <w:ind w:left="-5" w:right="1828"/>
        <w:rPr>
          <w:sz w:val="16"/>
          <w:szCs w:val="16"/>
        </w:rPr>
      </w:pPr>
    </w:p>
    <w:p w14:paraId="1336B4C6" w14:textId="48C5A69A" w:rsidR="00875FC4" w:rsidRDefault="00875FC4">
      <w:pPr>
        <w:ind w:left="-5" w:right="1828"/>
        <w:rPr>
          <w:sz w:val="16"/>
          <w:szCs w:val="16"/>
        </w:rPr>
      </w:pPr>
      <w:r>
        <w:rPr>
          <w:sz w:val="16"/>
          <w:szCs w:val="16"/>
        </w:rPr>
        <w:t xml:space="preserve">Compte tenu des contraintes sanitaires et faisant suite aux échanges avec le Comité Directeur, il a été décidé de communiquer la proposition de tenir notre AG par voies électroniques, cette information </w:t>
      </w:r>
      <w:r w:rsidR="00A219CC">
        <w:rPr>
          <w:sz w:val="16"/>
          <w:szCs w:val="16"/>
        </w:rPr>
        <w:t>a</w:t>
      </w:r>
      <w:r>
        <w:rPr>
          <w:sz w:val="16"/>
          <w:szCs w:val="16"/>
        </w:rPr>
        <w:t xml:space="preserve"> été portée à la connaissance d</w:t>
      </w:r>
      <w:r w:rsidR="00A219CC">
        <w:rPr>
          <w:sz w:val="16"/>
          <w:szCs w:val="16"/>
        </w:rPr>
        <w:t>e nos adhérents le</w:t>
      </w:r>
      <w:r>
        <w:rPr>
          <w:sz w:val="16"/>
          <w:szCs w:val="16"/>
        </w:rPr>
        <w:t xml:space="preserve"> 6 décembre 2021.</w:t>
      </w:r>
    </w:p>
    <w:p w14:paraId="619539AF" w14:textId="5DD78233" w:rsidR="00A219CC" w:rsidRDefault="00A219CC">
      <w:pPr>
        <w:ind w:left="-5" w:right="1828"/>
        <w:rPr>
          <w:sz w:val="16"/>
          <w:szCs w:val="16"/>
        </w:rPr>
      </w:pPr>
      <w:r>
        <w:rPr>
          <w:sz w:val="16"/>
          <w:szCs w:val="16"/>
        </w:rPr>
        <w:t>Le 22 décembre 2021, l’ensemble des documents a été envoyé par mail, avec un document de réponse afin de valider chaque point de l’ordre du jour.</w:t>
      </w:r>
    </w:p>
    <w:p w14:paraId="70BA5B1A" w14:textId="77777777" w:rsidR="00FF53A8" w:rsidRDefault="00C34CE8">
      <w:pPr>
        <w:spacing w:after="0" w:line="259" w:lineRule="auto"/>
        <w:ind w:left="14" w:firstLine="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</w:t>
      </w:r>
    </w:p>
    <w:p w14:paraId="3116E9B0" w14:textId="75F9E3EB" w:rsidR="00C34CE8" w:rsidRDefault="00C34CE8">
      <w:pPr>
        <w:ind w:left="-5"/>
        <w:rPr>
          <w:sz w:val="16"/>
          <w:szCs w:val="16"/>
        </w:rPr>
      </w:pPr>
      <w:r>
        <w:rPr>
          <w:sz w:val="16"/>
          <w:szCs w:val="16"/>
        </w:rPr>
        <w:t xml:space="preserve">L'Assemblée était présidée par M. </w:t>
      </w:r>
      <w:r w:rsidR="007073EF">
        <w:rPr>
          <w:sz w:val="16"/>
          <w:szCs w:val="16"/>
        </w:rPr>
        <w:t>ROTHGAENGER</w:t>
      </w:r>
      <w:r>
        <w:rPr>
          <w:sz w:val="16"/>
          <w:szCs w:val="16"/>
        </w:rPr>
        <w:t xml:space="preserve"> Roland, président de l'association.  </w:t>
      </w:r>
    </w:p>
    <w:p w14:paraId="0EA9A4C3" w14:textId="77777777" w:rsidR="00474C68" w:rsidRDefault="00474C68">
      <w:pPr>
        <w:ind w:left="-5"/>
        <w:rPr>
          <w:sz w:val="16"/>
          <w:szCs w:val="16"/>
        </w:rPr>
      </w:pPr>
    </w:p>
    <w:p w14:paraId="16892DFA" w14:textId="4FA585A0" w:rsidR="00C34CE8" w:rsidRDefault="0035373A" w:rsidP="0035373A">
      <w:pPr>
        <w:ind w:left="-5"/>
        <w:rPr>
          <w:sz w:val="16"/>
          <w:szCs w:val="16"/>
        </w:rPr>
      </w:pPr>
      <w:r>
        <w:rPr>
          <w:sz w:val="16"/>
          <w:szCs w:val="16"/>
        </w:rPr>
        <w:t xml:space="preserve">Monsieur </w:t>
      </w:r>
      <w:r w:rsidR="00A219CC">
        <w:rPr>
          <w:sz w:val="16"/>
          <w:szCs w:val="16"/>
        </w:rPr>
        <w:t>BOURGEON Laurent</w:t>
      </w:r>
      <w:r w:rsidR="00C34CE8">
        <w:rPr>
          <w:sz w:val="16"/>
          <w:szCs w:val="16"/>
        </w:rPr>
        <w:t>, vérificat</w:t>
      </w:r>
      <w:r>
        <w:rPr>
          <w:sz w:val="16"/>
          <w:szCs w:val="16"/>
        </w:rPr>
        <w:t>eur</w:t>
      </w:r>
      <w:r w:rsidR="001027C9">
        <w:rPr>
          <w:sz w:val="16"/>
          <w:szCs w:val="16"/>
        </w:rPr>
        <w:t xml:space="preserve"> </w:t>
      </w:r>
      <w:r w:rsidR="00C34CE8">
        <w:rPr>
          <w:sz w:val="16"/>
          <w:szCs w:val="16"/>
        </w:rPr>
        <w:t xml:space="preserve">aux comptes de l'association, a remis </w:t>
      </w:r>
      <w:r w:rsidR="001027C9">
        <w:rPr>
          <w:sz w:val="16"/>
          <w:szCs w:val="16"/>
        </w:rPr>
        <w:t>son</w:t>
      </w:r>
      <w:r w:rsidR="00C34CE8">
        <w:rPr>
          <w:sz w:val="16"/>
          <w:szCs w:val="16"/>
        </w:rPr>
        <w:t xml:space="preserve"> rapport de vérification des comptes.  </w:t>
      </w:r>
    </w:p>
    <w:p w14:paraId="35EDCFD2" w14:textId="570FDC74" w:rsidR="00FF53A8" w:rsidRDefault="00C34CE8">
      <w:pPr>
        <w:ind w:left="-5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7F4A8B0B" w14:textId="5B04F08A" w:rsidR="00FF53A8" w:rsidRDefault="00C34CE8">
      <w:pPr>
        <w:spacing w:after="2" w:line="259" w:lineRule="auto"/>
        <w:ind w:left="14" w:firstLine="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Le quorum est fixé au cinquième des </w:t>
      </w:r>
      <w:r w:rsidR="007073EF">
        <w:rPr>
          <w:sz w:val="16"/>
          <w:szCs w:val="16"/>
        </w:rPr>
        <w:t>67</w:t>
      </w:r>
      <w:r>
        <w:rPr>
          <w:sz w:val="16"/>
          <w:szCs w:val="16"/>
        </w:rPr>
        <w:t xml:space="preserve"> adhérents, soit 1</w:t>
      </w:r>
      <w:r w:rsidR="007073EF">
        <w:rPr>
          <w:sz w:val="16"/>
          <w:szCs w:val="16"/>
        </w:rPr>
        <w:t>4</w:t>
      </w:r>
      <w:r>
        <w:rPr>
          <w:sz w:val="16"/>
          <w:szCs w:val="16"/>
        </w:rPr>
        <w:t xml:space="preserve"> présents ou représentés. </w:t>
      </w:r>
      <w:r w:rsidR="00EE7E84">
        <w:rPr>
          <w:sz w:val="16"/>
          <w:szCs w:val="16"/>
        </w:rPr>
        <w:t xml:space="preserve">On </w:t>
      </w:r>
      <w:r>
        <w:rPr>
          <w:sz w:val="16"/>
          <w:szCs w:val="16"/>
        </w:rPr>
        <w:t>comptabilise</w:t>
      </w:r>
      <w:r w:rsidR="00EE7E84">
        <w:rPr>
          <w:sz w:val="16"/>
          <w:szCs w:val="16"/>
        </w:rPr>
        <w:t xml:space="preserve"> </w:t>
      </w:r>
      <w:r w:rsidR="00E223EF">
        <w:rPr>
          <w:sz w:val="16"/>
          <w:szCs w:val="16"/>
        </w:rPr>
        <w:t>3</w:t>
      </w:r>
      <w:r w:rsidR="00E56700">
        <w:rPr>
          <w:sz w:val="16"/>
          <w:szCs w:val="16"/>
        </w:rPr>
        <w:t>9</w:t>
      </w:r>
      <w:r w:rsidR="00CC2932">
        <w:rPr>
          <w:sz w:val="16"/>
          <w:szCs w:val="16"/>
        </w:rPr>
        <w:t xml:space="preserve"> réponses.</w:t>
      </w:r>
    </w:p>
    <w:p w14:paraId="7B4F5733" w14:textId="77777777" w:rsidR="00C34CE8" w:rsidRDefault="00C34CE8">
      <w:pPr>
        <w:spacing w:after="2" w:line="259" w:lineRule="auto"/>
        <w:ind w:left="14" w:firstLine="0"/>
        <w:jc w:val="left"/>
        <w:rPr>
          <w:sz w:val="16"/>
          <w:szCs w:val="16"/>
        </w:rPr>
      </w:pPr>
    </w:p>
    <w:p w14:paraId="7BAD993F" w14:textId="7B7CBD95" w:rsidR="00C34CE8" w:rsidRDefault="00C34CE8">
      <w:pPr>
        <w:ind w:left="-5"/>
        <w:rPr>
          <w:sz w:val="16"/>
          <w:szCs w:val="16"/>
        </w:rPr>
      </w:pPr>
      <w:r>
        <w:rPr>
          <w:sz w:val="16"/>
          <w:szCs w:val="16"/>
        </w:rPr>
        <w:t xml:space="preserve"> L'Assemblée a donc pu valablement délibérer, conformément </w:t>
      </w:r>
      <w:r w:rsidR="002246D8">
        <w:rPr>
          <w:sz w:val="16"/>
          <w:szCs w:val="16"/>
        </w:rPr>
        <w:t>aux dérogations législatives</w:t>
      </w:r>
      <w:r>
        <w:rPr>
          <w:sz w:val="16"/>
          <w:szCs w:val="16"/>
        </w:rPr>
        <w:t xml:space="preserve">  </w:t>
      </w:r>
    </w:p>
    <w:p w14:paraId="69C52A71" w14:textId="25745A01" w:rsidR="00FF53A8" w:rsidRDefault="00C34CE8">
      <w:pPr>
        <w:ind w:left="-5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39507E5D" w14:textId="61168B36" w:rsidR="00A9040B" w:rsidRDefault="00EE7E84">
      <w:pPr>
        <w:spacing w:after="0" w:line="259" w:lineRule="auto"/>
        <w:ind w:left="14" w:firstLine="0"/>
        <w:jc w:val="left"/>
        <w:rPr>
          <w:sz w:val="16"/>
          <w:szCs w:val="16"/>
        </w:rPr>
      </w:pPr>
      <w:r>
        <w:rPr>
          <w:sz w:val="16"/>
          <w:szCs w:val="16"/>
        </w:rPr>
        <w:t>Les réponses ont repris l’ordre du jour</w:t>
      </w:r>
      <w:r w:rsidR="007073EF">
        <w:rPr>
          <w:sz w:val="16"/>
          <w:szCs w:val="16"/>
        </w:rPr>
        <w:t> :</w:t>
      </w:r>
    </w:p>
    <w:p w14:paraId="38E7855D" w14:textId="77777777" w:rsidR="007073EF" w:rsidRDefault="007073EF">
      <w:pPr>
        <w:spacing w:after="0" w:line="259" w:lineRule="auto"/>
        <w:ind w:left="14" w:firstLine="0"/>
        <w:jc w:val="left"/>
        <w:rPr>
          <w:sz w:val="16"/>
          <w:szCs w:val="16"/>
        </w:rPr>
      </w:pPr>
    </w:p>
    <w:p w14:paraId="7C279386" w14:textId="68D89469" w:rsidR="00EE7E84" w:rsidRDefault="00EE7E84" w:rsidP="00EE7E84">
      <w:pPr>
        <w:spacing w:after="0" w:line="259" w:lineRule="auto"/>
        <w:ind w:left="14" w:firstLine="0"/>
        <w:jc w:val="left"/>
        <w:rPr>
          <w:sz w:val="16"/>
          <w:szCs w:val="16"/>
        </w:rPr>
      </w:pPr>
      <w:r>
        <w:rPr>
          <w:sz w:val="16"/>
          <w:szCs w:val="16"/>
        </w:rPr>
        <w:t>Accord sur la procédure AG par mail</w:t>
      </w:r>
      <w:r w:rsidR="005C4BB2">
        <w:rPr>
          <w:sz w:val="16"/>
          <w:szCs w:val="16"/>
        </w:rPr>
        <w:t> :</w:t>
      </w:r>
      <w:r w:rsidR="00E56700">
        <w:rPr>
          <w:sz w:val="16"/>
          <w:szCs w:val="16"/>
        </w:rPr>
        <w:t xml:space="preserve">                    </w:t>
      </w:r>
      <w:r>
        <w:rPr>
          <w:sz w:val="16"/>
          <w:szCs w:val="16"/>
        </w:rPr>
        <w:t xml:space="preserve"> </w:t>
      </w:r>
      <w:bookmarkStart w:id="0" w:name="_Hlk92358428"/>
      <w:r>
        <w:rPr>
          <w:sz w:val="16"/>
          <w:szCs w:val="16"/>
        </w:rPr>
        <w:t xml:space="preserve">Résolution votée à l’unanimité </w:t>
      </w:r>
      <w:bookmarkEnd w:id="0"/>
      <w:r>
        <w:rPr>
          <w:sz w:val="16"/>
          <w:szCs w:val="16"/>
        </w:rPr>
        <w:t>:</w:t>
      </w:r>
      <w:r w:rsidR="00C34CE8">
        <w:rPr>
          <w:sz w:val="16"/>
          <w:szCs w:val="16"/>
        </w:rPr>
        <w:t xml:space="preserve"> </w:t>
      </w:r>
    </w:p>
    <w:p w14:paraId="0C4ADAD0" w14:textId="25C0257E" w:rsidR="005C4BB2" w:rsidRDefault="00EE7E84" w:rsidP="00EE7E84">
      <w:pPr>
        <w:spacing w:after="0" w:line="259" w:lineRule="auto"/>
        <w:ind w:left="14" w:firstLine="0"/>
        <w:jc w:val="left"/>
        <w:rPr>
          <w:sz w:val="16"/>
          <w:szCs w:val="16"/>
        </w:rPr>
      </w:pPr>
      <w:r>
        <w:rPr>
          <w:sz w:val="16"/>
          <w:szCs w:val="16"/>
        </w:rPr>
        <w:t>Rapport moral du Président</w:t>
      </w:r>
      <w:r w:rsidR="00D548BD">
        <w:rPr>
          <w:sz w:val="16"/>
          <w:szCs w:val="16"/>
        </w:rPr>
        <w:t> :</w:t>
      </w:r>
      <w:r w:rsidR="00E56700">
        <w:rPr>
          <w:sz w:val="16"/>
          <w:szCs w:val="16"/>
        </w:rPr>
        <w:t xml:space="preserve">                                  </w:t>
      </w:r>
      <w:r w:rsidR="005C4BB2">
        <w:rPr>
          <w:sz w:val="16"/>
          <w:szCs w:val="16"/>
        </w:rPr>
        <w:t>Résolution votée à l’unanimité</w:t>
      </w:r>
    </w:p>
    <w:p w14:paraId="592B1DD0" w14:textId="39AC658A" w:rsidR="005C4BB2" w:rsidRDefault="005C4BB2" w:rsidP="00EE7E84">
      <w:pPr>
        <w:spacing w:after="0" w:line="259" w:lineRule="auto"/>
        <w:ind w:left="14" w:firstLine="0"/>
        <w:jc w:val="left"/>
        <w:rPr>
          <w:sz w:val="16"/>
          <w:szCs w:val="16"/>
        </w:rPr>
      </w:pPr>
      <w:r>
        <w:rPr>
          <w:sz w:val="16"/>
          <w:szCs w:val="16"/>
        </w:rPr>
        <w:t>Rapport financier</w:t>
      </w:r>
      <w:r w:rsidR="00D548BD">
        <w:rPr>
          <w:sz w:val="16"/>
          <w:szCs w:val="16"/>
        </w:rPr>
        <w:t> :</w:t>
      </w:r>
      <w:r w:rsidR="00E56700">
        <w:rPr>
          <w:sz w:val="16"/>
          <w:szCs w:val="16"/>
        </w:rPr>
        <w:t xml:space="preserve">                                                 </w:t>
      </w:r>
      <w:r>
        <w:rPr>
          <w:sz w:val="16"/>
          <w:szCs w:val="16"/>
        </w:rPr>
        <w:t>Résolution votée à l’unanimité</w:t>
      </w:r>
    </w:p>
    <w:p w14:paraId="157B2401" w14:textId="6762696D" w:rsidR="005C4BB2" w:rsidRDefault="005C4BB2" w:rsidP="00EE7E84">
      <w:pPr>
        <w:spacing w:after="0" w:line="259" w:lineRule="auto"/>
        <w:ind w:left="14" w:firstLine="0"/>
        <w:jc w:val="left"/>
        <w:rPr>
          <w:sz w:val="16"/>
          <w:szCs w:val="16"/>
        </w:rPr>
      </w:pPr>
      <w:r>
        <w:rPr>
          <w:sz w:val="16"/>
          <w:szCs w:val="16"/>
        </w:rPr>
        <w:t>Rapport du vérificateur aux comptes</w:t>
      </w:r>
      <w:r w:rsidR="00D548BD">
        <w:rPr>
          <w:sz w:val="16"/>
          <w:szCs w:val="16"/>
        </w:rPr>
        <w:t> :</w:t>
      </w:r>
      <w:r w:rsidRPr="005C4BB2">
        <w:rPr>
          <w:sz w:val="16"/>
          <w:szCs w:val="16"/>
        </w:rPr>
        <w:t xml:space="preserve"> </w:t>
      </w:r>
      <w:r w:rsidR="00E56700">
        <w:rPr>
          <w:sz w:val="16"/>
          <w:szCs w:val="16"/>
        </w:rPr>
        <w:t xml:space="preserve">                    </w:t>
      </w:r>
      <w:r>
        <w:rPr>
          <w:sz w:val="16"/>
          <w:szCs w:val="16"/>
        </w:rPr>
        <w:t>Résolution votée à l’unanimité</w:t>
      </w:r>
      <w:r w:rsidR="00D548BD">
        <w:rPr>
          <w:sz w:val="16"/>
          <w:szCs w:val="16"/>
        </w:rPr>
        <w:t>, moins une abstention</w:t>
      </w:r>
    </w:p>
    <w:p w14:paraId="0FCCBA3F" w14:textId="58525DAF" w:rsidR="005C4BB2" w:rsidRDefault="005C4BB2" w:rsidP="00EE7E84">
      <w:pPr>
        <w:spacing w:after="0" w:line="259" w:lineRule="auto"/>
        <w:ind w:left="14" w:firstLine="0"/>
        <w:jc w:val="left"/>
        <w:rPr>
          <w:sz w:val="16"/>
          <w:szCs w:val="16"/>
        </w:rPr>
      </w:pPr>
      <w:r>
        <w:rPr>
          <w:sz w:val="16"/>
          <w:szCs w:val="16"/>
        </w:rPr>
        <w:t>Rapports statistiques</w:t>
      </w:r>
      <w:r w:rsidR="00D548BD">
        <w:rPr>
          <w:sz w:val="16"/>
          <w:szCs w:val="16"/>
        </w:rPr>
        <w:t xml:space="preserve"> : </w:t>
      </w:r>
      <w:r w:rsidR="00E56700">
        <w:rPr>
          <w:sz w:val="16"/>
          <w:szCs w:val="16"/>
        </w:rPr>
        <w:t xml:space="preserve">                                          </w:t>
      </w:r>
      <w:r w:rsidR="00D548BD">
        <w:rPr>
          <w:sz w:val="16"/>
          <w:szCs w:val="16"/>
        </w:rPr>
        <w:t>Résolution</w:t>
      </w:r>
      <w:r>
        <w:rPr>
          <w:sz w:val="16"/>
          <w:szCs w:val="16"/>
        </w:rPr>
        <w:t xml:space="preserve"> votée à l’unanimité</w:t>
      </w:r>
      <w:r w:rsidR="00D548BD">
        <w:rPr>
          <w:sz w:val="16"/>
          <w:szCs w:val="16"/>
        </w:rPr>
        <w:t>, moins une abstention</w:t>
      </w:r>
    </w:p>
    <w:p w14:paraId="30774126" w14:textId="6048EDD3" w:rsidR="005C4BB2" w:rsidRDefault="005C4BB2" w:rsidP="00EE7E84">
      <w:pPr>
        <w:spacing w:after="0" w:line="259" w:lineRule="auto"/>
        <w:ind w:left="14" w:firstLine="0"/>
        <w:jc w:val="left"/>
        <w:rPr>
          <w:sz w:val="16"/>
          <w:szCs w:val="16"/>
        </w:rPr>
      </w:pPr>
      <w:r>
        <w:rPr>
          <w:sz w:val="16"/>
          <w:szCs w:val="16"/>
        </w:rPr>
        <w:t>Rapport technique</w:t>
      </w:r>
      <w:r w:rsidR="00D548BD">
        <w:rPr>
          <w:sz w:val="16"/>
          <w:szCs w:val="16"/>
        </w:rPr>
        <w:t xml:space="preserve"> : </w:t>
      </w:r>
      <w:r w:rsidR="00E56700">
        <w:rPr>
          <w:sz w:val="16"/>
          <w:szCs w:val="16"/>
        </w:rPr>
        <w:t xml:space="preserve">                                              </w:t>
      </w:r>
      <w:r w:rsidR="00D548BD">
        <w:rPr>
          <w:sz w:val="16"/>
          <w:szCs w:val="16"/>
        </w:rPr>
        <w:t>Résolution</w:t>
      </w:r>
      <w:r>
        <w:rPr>
          <w:sz w:val="16"/>
          <w:szCs w:val="16"/>
        </w:rPr>
        <w:t xml:space="preserve"> votée à l’unanimité</w:t>
      </w:r>
    </w:p>
    <w:p w14:paraId="5AA97200" w14:textId="77777777" w:rsidR="00E223EF" w:rsidRDefault="00E223EF" w:rsidP="00EE7E84">
      <w:pPr>
        <w:spacing w:after="0" w:line="259" w:lineRule="auto"/>
        <w:ind w:left="14" w:firstLine="0"/>
        <w:jc w:val="left"/>
        <w:rPr>
          <w:sz w:val="16"/>
          <w:szCs w:val="16"/>
        </w:rPr>
      </w:pPr>
    </w:p>
    <w:p w14:paraId="3B7C9472" w14:textId="1C37C9D7" w:rsidR="00FF53A8" w:rsidRDefault="00E223EF" w:rsidP="00D548BD">
      <w:pPr>
        <w:spacing w:after="0" w:line="259" w:lineRule="auto"/>
        <w:ind w:left="14" w:firstLine="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Véronique El Rizzi </w:t>
      </w:r>
      <w:r w:rsidR="00E56700">
        <w:rPr>
          <w:sz w:val="16"/>
          <w:szCs w:val="16"/>
        </w:rPr>
        <w:t xml:space="preserve">et Séverine Coindreau Klugmann </w:t>
      </w:r>
      <w:r>
        <w:rPr>
          <w:sz w:val="16"/>
          <w:szCs w:val="16"/>
        </w:rPr>
        <w:t>se</w:t>
      </w:r>
      <w:r w:rsidR="005C4BB2">
        <w:rPr>
          <w:sz w:val="16"/>
          <w:szCs w:val="16"/>
        </w:rPr>
        <w:t xml:space="preserve"> propose</w:t>
      </w:r>
      <w:r w:rsidR="00E56700">
        <w:rPr>
          <w:sz w:val="16"/>
          <w:szCs w:val="16"/>
        </w:rPr>
        <w:t>nt</w:t>
      </w:r>
      <w:r w:rsidR="005C4BB2">
        <w:rPr>
          <w:sz w:val="16"/>
          <w:szCs w:val="16"/>
        </w:rPr>
        <w:t xml:space="preserve"> pour être vérificat</w:t>
      </w:r>
      <w:r>
        <w:rPr>
          <w:sz w:val="16"/>
          <w:szCs w:val="16"/>
        </w:rPr>
        <w:t>rice</w:t>
      </w:r>
      <w:r w:rsidR="00E56700">
        <w:rPr>
          <w:sz w:val="16"/>
          <w:szCs w:val="16"/>
        </w:rPr>
        <w:t>s</w:t>
      </w:r>
      <w:r w:rsidR="005C4BB2">
        <w:rPr>
          <w:sz w:val="16"/>
          <w:szCs w:val="16"/>
        </w:rPr>
        <w:t xml:space="preserve"> aux comptes 2022</w:t>
      </w:r>
      <w:r>
        <w:rPr>
          <w:sz w:val="16"/>
          <w:szCs w:val="16"/>
        </w:rPr>
        <w:t>.</w:t>
      </w:r>
    </w:p>
    <w:p w14:paraId="2346F694" w14:textId="77777777" w:rsidR="00E56700" w:rsidRDefault="00E56700" w:rsidP="00D548BD">
      <w:pPr>
        <w:spacing w:after="0" w:line="259" w:lineRule="auto"/>
        <w:ind w:left="14" w:firstLine="0"/>
        <w:jc w:val="left"/>
        <w:rPr>
          <w:sz w:val="16"/>
          <w:szCs w:val="16"/>
        </w:rPr>
      </w:pPr>
    </w:p>
    <w:p w14:paraId="3A747CDC" w14:textId="063DA51D" w:rsidR="00E223EF" w:rsidRDefault="00E223EF" w:rsidP="00E223EF">
      <w:pPr>
        <w:spacing w:after="0" w:line="259" w:lineRule="auto"/>
        <w:ind w:left="14" w:firstLine="0"/>
        <w:jc w:val="left"/>
        <w:rPr>
          <w:sz w:val="16"/>
          <w:szCs w:val="16"/>
        </w:rPr>
      </w:pPr>
      <w:r>
        <w:rPr>
          <w:sz w:val="16"/>
          <w:szCs w:val="16"/>
        </w:rPr>
        <w:t>Estelle Sandoz est cooptée au Comité Directeur par celui-ci.</w:t>
      </w:r>
    </w:p>
    <w:p w14:paraId="4E8CB8E7" w14:textId="21E6CACE" w:rsidR="00FF53A8" w:rsidRDefault="00FF53A8">
      <w:pPr>
        <w:spacing w:after="2" w:line="259" w:lineRule="auto"/>
        <w:ind w:left="14" w:firstLine="0"/>
        <w:jc w:val="left"/>
        <w:rPr>
          <w:sz w:val="16"/>
          <w:szCs w:val="16"/>
        </w:rPr>
      </w:pPr>
    </w:p>
    <w:p w14:paraId="2F8D4643" w14:textId="77777777" w:rsidR="005077E1" w:rsidRDefault="005077E1">
      <w:pPr>
        <w:ind w:left="-5"/>
        <w:rPr>
          <w:b/>
          <w:bCs/>
          <w:sz w:val="16"/>
          <w:szCs w:val="16"/>
        </w:rPr>
      </w:pPr>
    </w:p>
    <w:p w14:paraId="7F624E66" w14:textId="6F110276" w:rsidR="002246D8" w:rsidRPr="002246D8" w:rsidRDefault="002246D8">
      <w:pPr>
        <w:ind w:left="-5"/>
        <w:rPr>
          <w:sz w:val="16"/>
          <w:szCs w:val="16"/>
        </w:rPr>
      </w:pPr>
      <w:r w:rsidRPr="002246D8">
        <w:rPr>
          <w:sz w:val="16"/>
          <w:szCs w:val="16"/>
        </w:rPr>
        <w:t>Les cotisations</w:t>
      </w:r>
      <w:r>
        <w:rPr>
          <w:sz w:val="16"/>
          <w:szCs w:val="16"/>
        </w:rPr>
        <w:t xml:space="preserve"> 202</w:t>
      </w:r>
      <w:r w:rsidR="00D548BD">
        <w:rPr>
          <w:sz w:val="16"/>
          <w:szCs w:val="16"/>
        </w:rPr>
        <w:t>2</w:t>
      </w:r>
      <w:r>
        <w:rPr>
          <w:sz w:val="16"/>
          <w:szCs w:val="16"/>
        </w:rPr>
        <w:t>/202</w:t>
      </w:r>
      <w:r w:rsidR="00D548BD">
        <w:rPr>
          <w:sz w:val="16"/>
          <w:szCs w:val="16"/>
        </w:rPr>
        <w:t>3</w:t>
      </w:r>
      <w:r>
        <w:rPr>
          <w:sz w:val="16"/>
          <w:szCs w:val="16"/>
        </w:rPr>
        <w:t xml:space="preserve"> sont inchangées</w:t>
      </w:r>
    </w:p>
    <w:p w14:paraId="353B1BDB" w14:textId="77777777" w:rsidR="005077E1" w:rsidRDefault="005077E1">
      <w:pPr>
        <w:ind w:left="-5"/>
        <w:rPr>
          <w:b/>
          <w:bCs/>
          <w:sz w:val="16"/>
          <w:szCs w:val="16"/>
        </w:rPr>
      </w:pPr>
    </w:p>
    <w:p w14:paraId="1A769514" w14:textId="77777777" w:rsidR="00C34CE8" w:rsidRDefault="00C34CE8">
      <w:pPr>
        <w:ind w:left="-5"/>
        <w:rPr>
          <w:sz w:val="16"/>
          <w:szCs w:val="16"/>
        </w:rPr>
      </w:pPr>
    </w:p>
    <w:p w14:paraId="28279063" w14:textId="6CF26D21" w:rsidR="00D548BD" w:rsidRDefault="00D548BD">
      <w:pPr>
        <w:ind w:left="-5"/>
        <w:rPr>
          <w:sz w:val="16"/>
          <w:szCs w:val="16"/>
        </w:rPr>
      </w:pPr>
      <w:r>
        <w:rPr>
          <w:sz w:val="16"/>
          <w:szCs w:val="16"/>
        </w:rPr>
        <w:t>La clôture de réception des réponses a été faite le :</w:t>
      </w:r>
      <w:r w:rsidR="00E223EF">
        <w:rPr>
          <w:sz w:val="16"/>
          <w:szCs w:val="16"/>
        </w:rPr>
        <w:t xml:space="preserve"> 10/01/2022</w:t>
      </w:r>
    </w:p>
    <w:p w14:paraId="3EA12116" w14:textId="2BF3198A" w:rsidR="00FF53A8" w:rsidRDefault="00D548BD">
      <w:pPr>
        <w:ind w:left="-5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14:paraId="43456A52" w14:textId="375DDBAA" w:rsidR="00F8666B" w:rsidRDefault="00C34CE8">
      <w:pPr>
        <w:ind w:left="-5"/>
        <w:rPr>
          <w:sz w:val="16"/>
          <w:szCs w:val="16"/>
        </w:rPr>
      </w:pPr>
      <w:r>
        <w:rPr>
          <w:sz w:val="16"/>
          <w:szCs w:val="16"/>
        </w:rPr>
        <w:t>Il est dressé le présent procès-verbal, signé par le Président.</w:t>
      </w:r>
    </w:p>
    <w:p w14:paraId="467F2EF8" w14:textId="3F3DDC9E" w:rsidR="00FF53A8" w:rsidRDefault="00C34CE8">
      <w:pPr>
        <w:ind w:left="-5"/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p w14:paraId="5FBD4FC4" w14:textId="24354171" w:rsidR="00050EF1" w:rsidRDefault="00050EF1">
      <w:pPr>
        <w:ind w:left="-5"/>
        <w:rPr>
          <w:sz w:val="16"/>
          <w:szCs w:val="16"/>
        </w:rPr>
      </w:pPr>
      <w:r>
        <w:rPr>
          <w:sz w:val="16"/>
          <w:szCs w:val="16"/>
        </w:rPr>
        <w:t xml:space="preserve">A Valentigney le </w:t>
      </w:r>
      <w:r w:rsidR="00EA1DCE">
        <w:rPr>
          <w:sz w:val="16"/>
          <w:szCs w:val="16"/>
        </w:rPr>
        <w:t>11/01/2022</w:t>
      </w:r>
    </w:p>
    <w:p w14:paraId="2613023C" w14:textId="19488434" w:rsidR="00050EF1" w:rsidRDefault="00050EF1">
      <w:pPr>
        <w:ind w:left="-5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0E04796A" wp14:editId="26AAF8B8">
            <wp:extent cx="1790700" cy="1626127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898" cy="1642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F09CF" w14:textId="6D04AFD5" w:rsidR="00FF53A8" w:rsidRDefault="00C34CE8">
      <w:pPr>
        <w:spacing w:after="0" w:line="259" w:lineRule="auto"/>
        <w:ind w:left="14" w:firstLine="0"/>
        <w:jc w:val="left"/>
      </w:pPr>
      <w:r>
        <w:t xml:space="preserve">                                       </w:t>
      </w:r>
    </w:p>
    <w:p w14:paraId="4321601B" w14:textId="0D1DD57B" w:rsidR="00FF53A8" w:rsidRDefault="00FF53A8" w:rsidP="00C13633">
      <w:pPr>
        <w:ind w:left="0" w:firstLine="0"/>
      </w:pPr>
    </w:p>
    <w:sectPr w:rsidR="00FF53A8">
      <w:pgSz w:w="11906" w:h="16838"/>
      <w:pgMar w:top="720" w:right="720" w:bottom="720" w:left="720" w:header="0" w:footer="0" w:gutter="0"/>
      <w:cols w:space="720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3A8"/>
    <w:rsid w:val="00050EF1"/>
    <w:rsid w:val="000C2C3C"/>
    <w:rsid w:val="001027C9"/>
    <w:rsid w:val="001806CD"/>
    <w:rsid w:val="0019626A"/>
    <w:rsid w:val="001D2E55"/>
    <w:rsid w:val="002246D8"/>
    <w:rsid w:val="00274C51"/>
    <w:rsid w:val="0035373A"/>
    <w:rsid w:val="0044760C"/>
    <w:rsid w:val="00474C68"/>
    <w:rsid w:val="005077E1"/>
    <w:rsid w:val="005C4BB2"/>
    <w:rsid w:val="00650B13"/>
    <w:rsid w:val="00660817"/>
    <w:rsid w:val="007073EF"/>
    <w:rsid w:val="00875FC4"/>
    <w:rsid w:val="009D670B"/>
    <w:rsid w:val="00A219CC"/>
    <w:rsid w:val="00A55DEE"/>
    <w:rsid w:val="00A9040B"/>
    <w:rsid w:val="00C13633"/>
    <w:rsid w:val="00C22323"/>
    <w:rsid w:val="00C34CE8"/>
    <w:rsid w:val="00CC2932"/>
    <w:rsid w:val="00D548BD"/>
    <w:rsid w:val="00DB7F80"/>
    <w:rsid w:val="00E223EF"/>
    <w:rsid w:val="00E56700"/>
    <w:rsid w:val="00EA1DCE"/>
    <w:rsid w:val="00EE7E84"/>
    <w:rsid w:val="00F66330"/>
    <w:rsid w:val="00F8666B"/>
    <w:rsid w:val="00FF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ABC23"/>
  <w15:docId w15:val="{8D5F5A52-0934-42B1-8A66-59A7D16B8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B1E"/>
    <w:pPr>
      <w:spacing w:after="1" w:line="254" w:lineRule="auto"/>
      <w:ind w:left="10" w:hanging="10"/>
      <w:jc w:val="both"/>
    </w:pPr>
    <w:rPr>
      <w:rFonts w:ascii="Verdana" w:eastAsia="Verdana" w:hAnsi="Verdana" w:cs="Verdana"/>
      <w:color w:val="00000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B01E97"/>
    <w:rPr>
      <w:rFonts w:ascii="Segoe UI" w:eastAsia="Verdana" w:hAnsi="Segoe UI" w:cs="Segoe UI"/>
      <w:color w:val="000000"/>
      <w:sz w:val="18"/>
      <w:szCs w:val="18"/>
      <w:lang w:eastAsia="fr-FR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B01E9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pPr>
      <w:suppressLineNumbers/>
      <w:tabs>
        <w:tab w:val="center" w:pos="5233"/>
        <w:tab w:val="right" w:pos="10466"/>
      </w:tabs>
    </w:pPr>
  </w:style>
  <w:style w:type="table" w:customStyle="1" w:styleId="TableGrid">
    <w:name w:val="TableGrid"/>
    <w:rsid w:val="007B5B1E"/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roland rothgaenger</cp:lastModifiedBy>
  <cp:revision>9</cp:revision>
  <cp:lastPrinted>2018-11-07T10:20:00Z</cp:lastPrinted>
  <dcterms:created xsi:type="dcterms:W3CDTF">2021-12-25T12:24:00Z</dcterms:created>
  <dcterms:modified xsi:type="dcterms:W3CDTF">2022-01-11T09:14:00Z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